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b/>
          <w:sz w:val="36"/>
          <w:szCs w:val="36"/>
        </w:rPr>
        <w:t>贵州大学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2016年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（矿业学院）</w:t>
      </w:r>
      <w:r>
        <w:rPr>
          <w:rFonts w:hint="eastAsia" w:ascii="黑体" w:hAnsi="黑体" w:eastAsia="黑体"/>
          <w:sz w:val="36"/>
          <w:szCs w:val="36"/>
        </w:rPr>
        <w:t>硕士</w:t>
      </w:r>
      <w:r>
        <w:rPr>
          <w:rFonts w:ascii="黑体" w:hAnsi="黑体" w:eastAsia="黑体"/>
          <w:sz w:val="36"/>
          <w:szCs w:val="36"/>
        </w:rPr>
        <w:t>研究生招生复试方案</w:t>
      </w:r>
      <w:r>
        <w:rPr>
          <w:rFonts w:hint="eastAsia" w:ascii="黑体" w:hAnsi="黑体" w:eastAsia="黑体"/>
          <w:sz w:val="72"/>
          <w:szCs w:val="72"/>
        </w:rPr>
        <w:t xml:space="preserve">       </w:t>
      </w:r>
      <w:r>
        <w:rPr>
          <w:rFonts w:hint="eastAsia" w:ascii="黑体" w:hAnsi="黑体" w:eastAsia="黑体"/>
          <w:sz w:val="24"/>
          <w:szCs w:val="24"/>
        </w:rPr>
        <w:t xml:space="preserve">                                                  </w:t>
      </w:r>
    </w:p>
    <w:tbl>
      <w:tblPr>
        <w:tblStyle w:val="4"/>
        <w:tblW w:w="21606" w:type="dxa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1770"/>
        <w:gridCol w:w="3015"/>
        <w:gridCol w:w="2025"/>
        <w:gridCol w:w="3930"/>
        <w:gridCol w:w="2580"/>
        <w:gridCol w:w="2775"/>
        <w:gridCol w:w="3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lang w:eastAsia="zh-CN"/>
              </w:rPr>
              <w:t>专业名称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lang w:eastAsia="zh-CN"/>
              </w:rPr>
              <w:t>学科方向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（代码）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  <w:t>报到时间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  <w:t>地点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lang w:eastAsia="zh-CN"/>
              </w:rPr>
              <w:t>及内容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  <w:t>复试时间</w:t>
            </w:r>
          </w:p>
        </w:tc>
        <w:tc>
          <w:tcPr>
            <w:tcW w:w="39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  <w:t>复试地点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  <w:t>复试内容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  <w:t>体检时间及地点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  <w:t>复试录取原则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矿业工程（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081900）</w:t>
            </w:r>
          </w:p>
        </w:tc>
        <w:tc>
          <w:tcPr>
            <w:tcW w:w="1770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采矿工程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081901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015" w:type="dxa"/>
            <w:vMerge w:val="restart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时间：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201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6年3月25 日 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9:00-17:00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          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地点：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贵州大学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西校区矿业学院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1楼大厅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资格审查：1、准考证原件和考生本人身份证原件及复印件，核查相关信息是否一致；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2、往届生需提供毕业证书和学位证书原件及复印件；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3、应届本科生需提供本人在校学习期间的成绩单原件（需加盖教务部门的公章）。） 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四、其它：下载相关附件填写上交。</w:t>
            </w:r>
          </w:p>
        </w:tc>
        <w:tc>
          <w:tcPr>
            <w:tcW w:w="2025" w:type="dxa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201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6年3月26日  下午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14：30-16:30</w:t>
            </w:r>
          </w:p>
        </w:tc>
        <w:tc>
          <w:tcPr>
            <w:tcW w:w="3930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贵州大学西校区矿业学院南楼30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室</w:t>
            </w:r>
          </w:p>
        </w:tc>
        <w:tc>
          <w:tcPr>
            <w:tcW w:w="2580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专业笔试</w:t>
            </w:r>
          </w:p>
        </w:tc>
        <w:tc>
          <w:tcPr>
            <w:tcW w:w="2775" w:type="dxa"/>
            <w:vMerge w:val="restart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一、时间：2016年3月26日 上午8:00开始 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二、地点：贵州大学北校区校医院（要求：空腹。）</w:t>
            </w:r>
          </w:p>
        </w:tc>
        <w:tc>
          <w:tcPr>
            <w:tcW w:w="3765" w:type="dxa"/>
            <w:vMerge w:val="restart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一、复试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1.复试比例：原则上为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1：1.2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1.5。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2.复试内容及权重：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专业笔试：40%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综合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面试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（含外国语测试）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%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二、录取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1.初试成绩权重：50%</w:t>
            </w:r>
          </w:p>
          <w:p>
            <w:pPr>
              <w:ind w:firstLine="180" w:firstLineChars="10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复试成绩权重：50%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2复试总成绩低于60分，不予录取；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3.录取排序</w:t>
            </w:r>
          </w:p>
          <w:p>
            <w:pPr>
              <w:pStyle w:val="2"/>
              <w:spacing w:line="240" w:lineRule="auto"/>
              <w:ind w:firstLine="180" w:firstLineChars="100"/>
              <w:rPr>
                <w:rFonts w:hint="eastAsia" w:asciiTheme="majorEastAsia" w:hAnsiTheme="majorEastAsia" w:eastAsiaTheme="majorEastAsia" w:cstheme="majorEastAsia"/>
                <w:color w:val="0000FF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一志愿生、调剂生、线下生</w:t>
            </w:r>
            <w:r>
              <w:rPr>
                <w:rFonts w:hint="eastAsia" w:asciiTheme="majorEastAsia" w:hAnsiTheme="majorEastAsia" w:eastAsiaTheme="majorEastAsia" w:cstheme="majorEastAsia"/>
                <w:color w:val="0000FF"/>
                <w:sz w:val="21"/>
                <w:szCs w:val="21"/>
              </w:rPr>
              <w:t>。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三、同等学力加试任一科低于60分不予录取，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015" w:type="dxa"/>
            <w:vMerge w:val="continue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201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6年3月27日      上午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9:00开始</w:t>
            </w:r>
          </w:p>
        </w:tc>
        <w:tc>
          <w:tcPr>
            <w:tcW w:w="3930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贵州大学西校区矿业学院南楼409室</w:t>
            </w:r>
          </w:p>
        </w:tc>
        <w:tc>
          <w:tcPr>
            <w:tcW w:w="2580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综合面试（含外国语测试）</w:t>
            </w:r>
          </w:p>
        </w:tc>
        <w:tc>
          <w:tcPr>
            <w:tcW w:w="2775" w:type="dxa"/>
            <w:vMerge w:val="continue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765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770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矿物加工工程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081902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    </w:t>
            </w:r>
          </w:p>
        </w:tc>
        <w:tc>
          <w:tcPr>
            <w:tcW w:w="3015" w:type="dxa"/>
            <w:vMerge w:val="continue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201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6年3月26日            下午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14：30-16:30</w:t>
            </w:r>
          </w:p>
        </w:tc>
        <w:tc>
          <w:tcPr>
            <w:tcW w:w="3930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贵州大学西校区矿业学院南楼30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室</w:t>
            </w:r>
          </w:p>
        </w:tc>
        <w:tc>
          <w:tcPr>
            <w:tcW w:w="2580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专业笔试</w:t>
            </w:r>
          </w:p>
        </w:tc>
        <w:tc>
          <w:tcPr>
            <w:tcW w:w="2775" w:type="dxa"/>
            <w:vMerge w:val="continue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765" w:type="dxa"/>
            <w:vMerge w:val="continue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746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015" w:type="dxa"/>
            <w:vMerge w:val="continue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201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6年3月27日      上午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9:00开始</w:t>
            </w:r>
          </w:p>
        </w:tc>
        <w:tc>
          <w:tcPr>
            <w:tcW w:w="3930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贵州大学西校区矿业学院南楼314室</w:t>
            </w:r>
          </w:p>
        </w:tc>
        <w:tc>
          <w:tcPr>
            <w:tcW w:w="2580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综合面试（含外国语测试）</w:t>
            </w:r>
          </w:p>
        </w:tc>
        <w:tc>
          <w:tcPr>
            <w:tcW w:w="2775" w:type="dxa"/>
            <w:vMerge w:val="continue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765" w:type="dxa"/>
            <w:vMerge w:val="continue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770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矿产资源开发与利用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081903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015" w:type="dxa"/>
            <w:vMerge w:val="continue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201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6年3月26日    下午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14：30-16:30</w:t>
            </w:r>
          </w:p>
        </w:tc>
        <w:tc>
          <w:tcPr>
            <w:tcW w:w="3930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贵州大学西校区矿业学院南楼30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室</w:t>
            </w:r>
          </w:p>
        </w:tc>
        <w:tc>
          <w:tcPr>
            <w:tcW w:w="2580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专业笔试</w:t>
            </w:r>
          </w:p>
        </w:tc>
        <w:tc>
          <w:tcPr>
            <w:tcW w:w="2775" w:type="dxa"/>
            <w:vMerge w:val="continue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765" w:type="dxa"/>
            <w:vMerge w:val="continue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015" w:type="dxa"/>
            <w:vMerge w:val="continue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201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6年3月27日      上午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9:00开始</w:t>
            </w:r>
          </w:p>
        </w:tc>
        <w:tc>
          <w:tcPr>
            <w:tcW w:w="3930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贵州大学西校区矿业学院南楼314室</w:t>
            </w:r>
          </w:p>
        </w:tc>
        <w:tc>
          <w:tcPr>
            <w:tcW w:w="2580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综合面试（含外国语测试）</w:t>
            </w:r>
          </w:p>
        </w:tc>
        <w:tc>
          <w:tcPr>
            <w:tcW w:w="2775" w:type="dxa"/>
            <w:vMerge w:val="continue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765" w:type="dxa"/>
            <w:vMerge w:val="continue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安全科学与工程（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083700）</w:t>
            </w:r>
          </w:p>
        </w:tc>
        <w:tc>
          <w:tcPr>
            <w:tcW w:w="1770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安全科学与工程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083700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015" w:type="dxa"/>
            <w:vMerge w:val="continue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201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6年3月26日    下午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14：30-16:30</w:t>
            </w:r>
          </w:p>
        </w:tc>
        <w:tc>
          <w:tcPr>
            <w:tcW w:w="3930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贵州大学西校区矿业学院南楼30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室</w:t>
            </w:r>
          </w:p>
        </w:tc>
        <w:tc>
          <w:tcPr>
            <w:tcW w:w="2580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专业笔试</w:t>
            </w:r>
          </w:p>
        </w:tc>
        <w:tc>
          <w:tcPr>
            <w:tcW w:w="2775" w:type="dxa"/>
            <w:vMerge w:val="continue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765" w:type="dxa"/>
            <w:vMerge w:val="continue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015" w:type="dxa"/>
            <w:vMerge w:val="continue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201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6年3月27日      上午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9:00开始</w:t>
            </w:r>
          </w:p>
        </w:tc>
        <w:tc>
          <w:tcPr>
            <w:tcW w:w="3930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贵州大学西校区矿业学院南楼305室</w:t>
            </w:r>
          </w:p>
        </w:tc>
        <w:tc>
          <w:tcPr>
            <w:tcW w:w="2580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综合面试（含外国语测试）</w:t>
            </w:r>
          </w:p>
        </w:tc>
        <w:tc>
          <w:tcPr>
            <w:tcW w:w="2775" w:type="dxa"/>
            <w:vMerge w:val="continue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765" w:type="dxa"/>
            <w:vMerge w:val="continue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测绘科学与技术（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081600）</w:t>
            </w:r>
          </w:p>
        </w:tc>
        <w:tc>
          <w:tcPr>
            <w:tcW w:w="1770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大地测量学与测量工程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081601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   </w:t>
            </w:r>
          </w:p>
        </w:tc>
        <w:tc>
          <w:tcPr>
            <w:tcW w:w="3015" w:type="dxa"/>
            <w:vMerge w:val="continue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201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6年3月26日    下午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14：30-16:30</w:t>
            </w:r>
          </w:p>
        </w:tc>
        <w:tc>
          <w:tcPr>
            <w:tcW w:w="3930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贵州大学西校区矿业学院南楼30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室</w:t>
            </w:r>
          </w:p>
        </w:tc>
        <w:tc>
          <w:tcPr>
            <w:tcW w:w="2580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专业笔试</w:t>
            </w:r>
          </w:p>
        </w:tc>
        <w:tc>
          <w:tcPr>
            <w:tcW w:w="2775" w:type="dxa"/>
            <w:vMerge w:val="continue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765" w:type="dxa"/>
            <w:vMerge w:val="continue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015" w:type="dxa"/>
            <w:vMerge w:val="continue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201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6年3月27日      上午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9:00开始</w:t>
            </w:r>
          </w:p>
        </w:tc>
        <w:tc>
          <w:tcPr>
            <w:tcW w:w="3930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贵州大学西校区矿业学院南楼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513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室</w:t>
            </w:r>
          </w:p>
        </w:tc>
        <w:tc>
          <w:tcPr>
            <w:tcW w:w="2580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综合面试（含外国语测试）</w:t>
            </w:r>
          </w:p>
        </w:tc>
        <w:tc>
          <w:tcPr>
            <w:tcW w:w="2775" w:type="dxa"/>
            <w:vMerge w:val="continue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765" w:type="dxa"/>
            <w:vMerge w:val="continue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770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摄影测量与遥感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081602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3015" w:type="dxa"/>
            <w:vMerge w:val="continue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201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6年3月26日    下午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14：30-16:30</w:t>
            </w:r>
          </w:p>
        </w:tc>
        <w:tc>
          <w:tcPr>
            <w:tcW w:w="3930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贵州大学西校区矿业学院南楼30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室</w:t>
            </w:r>
          </w:p>
        </w:tc>
        <w:tc>
          <w:tcPr>
            <w:tcW w:w="2580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专业笔试</w:t>
            </w:r>
          </w:p>
        </w:tc>
        <w:tc>
          <w:tcPr>
            <w:tcW w:w="2775" w:type="dxa"/>
            <w:vMerge w:val="continue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765" w:type="dxa"/>
            <w:vMerge w:val="continue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746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015" w:type="dxa"/>
            <w:vMerge w:val="continue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201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6年3月27日      上午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9:00开始</w:t>
            </w:r>
          </w:p>
        </w:tc>
        <w:tc>
          <w:tcPr>
            <w:tcW w:w="3930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贵州大学西校区矿业学院南楼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513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室</w:t>
            </w:r>
          </w:p>
        </w:tc>
        <w:tc>
          <w:tcPr>
            <w:tcW w:w="2580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综合面试（含外国语测试）</w:t>
            </w:r>
          </w:p>
        </w:tc>
        <w:tc>
          <w:tcPr>
            <w:tcW w:w="2775" w:type="dxa"/>
            <w:vMerge w:val="continue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765" w:type="dxa"/>
            <w:vMerge w:val="continue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770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地图制图学与地理信息工程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081603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015" w:type="dxa"/>
            <w:vMerge w:val="continue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201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6年3月26日    下午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14：30-16:30</w:t>
            </w:r>
          </w:p>
        </w:tc>
        <w:tc>
          <w:tcPr>
            <w:tcW w:w="3930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贵州大学西校区矿业学院南楼30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室</w:t>
            </w:r>
          </w:p>
        </w:tc>
        <w:tc>
          <w:tcPr>
            <w:tcW w:w="2580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专业笔试</w:t>
            </w:r>
          </w:p>
        </w:tc>
        <w:tc>
          <w:tcPr>
            <w:tcW w:w="2775" w:type="dxa"/>
            <w:vMerge w:val="continue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765" w:type="dxa"/>
            <w:vMerge w:val="continue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015" w:type="dxa"/>
            <w:vMerge w:val="continue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201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6年3月27日      上午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9:00开始</w:t>
            </w:r>
          </w:p>
        </w:tc>
        <w:tc>
          <w:tcPr>
            <w:tcW w:w="3930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贵州大学西校区矿业学院南楼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513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室</w:t>
            </w:r>
          </w:p>
        </w:tc>
        <w:tc>
          <w:tcPr>
            <w:tcW w:w="2580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综合面试（含外国语测试）</w:t>
            </w:r>
          </w:p>
        </w:tc>
        <w:tc>
          <w:tcPr>
            <w:tcW w:w="2775" w:type="dxa"/>
            <w:vMerge w:val="continue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765" w:type="dxa"/>
            <w:vMerge w:val="continue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746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矿业工程（专业学位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085218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70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矿业工程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085218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015" w:type="dxa"/>
            <w:vMerge w:val="continue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201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6年3月26日    下午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14：30-16:30</w:t>
            </w:r>
          </w:p>
        </w:tc>
        <w:tc>
          <w:tcPr>
            <w:tcW w:w="3930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贵州大学西校区矿业学院南楼30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室</w:t>
            </w:r>
          </w:p>
        </w:tc>
        <w:tc>
          <w:tcPr>
            <w:tcW w:w="2580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专业笔试</w:t>
            </w:r>
          </w:p>
        </w:tc>
        <w:tc>
          <w:tcPr>
            <w:tcW w:w="2775" w:type="dxa"/>
            <w:vMerge w:val="continue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765" w:type="dxa"/>
            <w:vMerge w:val="continue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015" w:type="dxa"/>
            <w:vMerge w:val="continue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201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6年3月27日      上午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9:00开始</w:t>
            </w:r>
          </w:p>
        </w:tc>
        <w:tc>
          <w:tcPr>
            <w:tcW w:w="3930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按照研究方向分别参加采矿工程、矿加加工工程、安全科学与工程专业进行面试</w:t>
            </w:r>
          </w:p>
        </w:tc>
        <w:tc>
          <w:tcPr>
            <w:tcW w:w="2580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综合面试（含外国语测试）</w:t>
            </w:r>
          </w:p>
        </w:tc>
        <w:tc>
          <w:tcPr>
            <w:tcW w:w="2775" w:type="dxa"/>
            <w:vMerge w:val="continue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765" w:type="dxa"/>
            <w:vMerge w:val="continue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                                                                                                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                                                                                          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贵州大学矿业学院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                                                              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</w:t>
      </w: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                                                                         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2016.03.15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</w:t>
      </w:r>
    </w:p>
    <w:p>
      <w:pPr/>
    </w:p>
    <w:sectPr>
      <w:pgSz w:w="23757" w:h="16783" w:orient="landscape"/>
      <w:pgMar w:top="720" w:right="720" w:bottom="720" w:left="720" w:header="851" w:footer="992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7612595">
    <w:nsid w:val="56E16733"/>
    <w:multiLevelType w:val="singleLevel"/>
    <w:tmpl w:val="56E16733"/>
    <w:lvl w:ilvl="0" w:tentative="1">
      <w:start w:val="1"/>
      <w:numFmt w:val="chineseCounting"/>
      <w:suff w:val="nothing"/>
      <w:lvlText w:val="%1、"/>
      <w:lvlJc w:val="left"/>
    </w:lvl>
  </w:abstractNum>
  <w:num w:numId="1">
    <w:abstractNumId w:val="145761259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C0FA3"/>
    <w:rsid w:val="2E2C0FA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520" w:lineRule="exact"/>
      <w:ind w:firstLine="630"/>
    </w:pPr>
    <w:rPr>
      <w:rFonts w:ascii="Times New Roman" w:hAnsi="Times New Roman" w:eastAsia="仿宋_GB2312"/>
      <w:bCs/>
      <w:iCs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2016-03-10T12:22:00Z</dcterms:created>
  <dc:creator>Administrator</dc:creator>
  <cp:lastModifiedBy>Administrator</cp:lastModifiedBy>
  <dcterms:modified xsi:type="dcterms:W3CDTF">2016-03-10T12:28:03Z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